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12" w:rsidRPr="00BF3F64" w:rsidRDefault="00A65512" w:rsidP="00A65512">
      <w:pPr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F3F64">
        <w:rPr>
          <w:rFonts w:ascii="Tahoma" w:hAnsi="Tahoma" w:cs="Tahoma"/>
          <w:b/>
          <w:bCs/>
          <w:sz w:val="20"/>
          <w:szCs w:val="20"/>
        </w:rPr>
        <w:t>Πρακτικά Γενικής Συνέλευσης</w:t>
      </w:r>
    </w:p>
    <w:p w:rsidR="00A65512" w:rsidRPr="00BF3F64" w:rsidRDefault="00A65512" w:rsidP="00A65512">
      <w:pPr>
        <w:tabs>
          <w:tab w:val="left" w:pos="4890"/>
        </w:tabs>
        <w:rPr>
          <w:rFonts w:ascii="Tahoma" w:hAnsi="Tahoma" w:cs="Tahoma"/>
          <w:sz w:val="12"/>
          <w:szCs w:val="12"/>
        </w:rPr>
      </w:pPr>
      <w:r w:rsidRPr="00BF3F64">
        <w:rPr>
          <w:rFonts w:ascii="Tahoma" w:hAnsi="Tahoma" w:cs="Tahoma"/>
          <w:sz w:val="16"/>
          <w:szCs w:val="16"/>
        </w:rPr>
        <w:tab/>
      </w:r>
    </w:p>
    <w:p w:rsidR="00A65512" w:rsidRPr="00BF3F64" w:rsidRDefault="00A65512" w:rsidP="00A6551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F3F64">
        <w:rPr>
          <w:rFonts w:ascii="Tahoma" w:hAnsi="Tahoma" w:cs="Tahoma"/>
          <w:sz w:val="20"/>
          <w:szCs w:val="20"/>
        </w:rPr>
        <w:t>Στ</w:t>
      </w:r>
      <w:r>
        <w:rPr>
          <w:rFonts w:ascii="Tahoma" w:hAnsi="Tahoma" w:cs="Tahoma"/>
          <w:sz w:val="20"/>
          <w:szCs w:val="20"/>
          <w:u w:val="single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  <w:u w:val="single"/>
        </w:rPr>
        <w:t xml:space="preserve">             </w:t>
      </w:r>
      <w:r w:rsidRPr="00BF3F64">
        <w:rPr>
          <w:rFonts w:ascii="Tahoma" w:hAnsi="Tahoma" w:cs="Tahoma"/>
          <w:sz w:val="20"/>
          <w:szCs w:val="20"/>
        </w:rPr>
        <w:t xml:space="preserve">, σήμερα στις ___________, και ώρα ________ συνήλθαν σε γενική συνέλευση οι συνιδιοκτήτες του επί της οδού </w:t>
      </w:r>
      <w:r>
        <w:rPr>
          <w:rFonts w:ascii="Tahoma" w:hAnsi="Tahoma" w:cs="Tahoma"/>
          <w:sz w:val="20"/>
          <w:szCs w:val="20"/>
          <w:u w:val="single"/>
        </w:rPr>
        <w:t xml:space="preserve">                 </w:t>
      </w:r>
      <w:r w:rsidRPr="00BF3F64">
        <w:rPr>
          <w:rFonts w:ascii="Tahoma" w:hAnsi="Tahoma" w:cs="Tahoma"/>
          <w:sz w:val="20"/>
          <w:szCs w:val="20"/>
        </w:rPr>
        <w:t>κτιρίου ,δήμου</w:t>
      </w:r>
      <w:r>
        <w:rPr>
          <w:rFonts w:ascii="Tahoma" w:hAnsi="Tahoma" w:cs="Tahoma"/>
          <w:sz w:val="20"/>
          <w:szCs w:val="20"/>
          <w:u w:val="single"/>
        </w:rPr>
        <w:t xml:space="preserve">                  </w:t>
      </w:r>
      <w:r w:rsidRPr="00BF3F64">
        <w:rPr>
          <w:rFonts w:ascii="Tahoma" w:hAnsi="Tahoma" w:cs="Tahoma"/>
          <w:sz w:val="20"/>
          <w:szCs w:val="20"/>
        </w:rPr>
        <w:t>, κατόπιν πρόσκλησης του «διαχειρ</w:t>
      </w:r>
      <w:r>
        <w:rPr>
          <w:rFonts w:ascii="Tahoma" w:hAnsi="Tahoma" w:cs="Tahoma"/>
          <w:sz w:val="20"/>
          <w:szCs w:val="20"/>
        </w:rPr>
        <w:t>ιστή» _______________________________</w:t>
      </w:r>
      <w:r w:rsidRPr="00BF3F64">
        <w:rPr>
          <w:rFonts w:ascii="Tahoma" w:hAnsi="Tahoma" w:cs="Tahoma"/>
          <w:sz w:val="20"/>
          <w:szCs w:val="20"/>
        </w:rPr>
        <w:t>__ με θέμα:</w:t>
      </w:r>
    </w:p>
    <w:p w:rsidR="00A65512" w:rsidRPr="00BF3F64" w:rsidRDefault="00A65512" w:rsidP="00A65512">
      <w:pPr>
        <w:spacing w:line="360" w:lineRule="auto"/>
        <w:jc w:val="both"/>
        <w:rPr>
          <w:rFonts w:ascii="Tahoma" w:hAnsi="Tahoma" w:cs="Tahoma"/>
          <w:bCs/>
          <w:i/>
          <w:sz w:val="20"/>
          <w:szCs w:val="20"/>
        </w:rPr>
      </w:pPr>
      <w:r w:rsidRPr="00BF3F64">
        <w:rPr>
          <w:rFonts w:ascii="Tahoma" w:hAnsi="Tahoma" w:cs="Tahoma"/>
          <w:bCs/>
          <w:i/>
          <w:sz w:val="20"/>
          <w:szCs w:val="20"/>
        </w:rPr>
        <w:t xml:space="preserve"> «</w:t>
      </w:r>
      <w:r w:rsidRPr="00BF3F64">
        <w:rPr>
          <w:rFonts w:ascii="Tahoma" w:hAnsi="Tahoma" w:cs="Tahoma"/>
          <w:b/>
          <w:bCs/>
          <w:i/>
          <w:sz w:val="20"/>
          <w:szCs w:val="20"/>
          <w:u w:val="single"/>
        </w:rPr>
        <w:t>Μόνιμη αποσύνδεση</w:t>
      </w:r>
      <w:r w:rsidRPr="00BF3F64">
        <w:rPr>
          <w:rFonts w:ascii="Tahoma" w:hAnsi="Tahoma" w:cs="Tahoma"/>
          <w:bCs/>
          <w:i/>
          <w:sz w:val="20"/>
          <w:szCs w:val="20"/>
        </w:rPr>
        <w:t xml:space="preserve"> διαμερισμάτων, από την κεντρική θέρμανση και εγκατάσταση φυσικού αε</w:t>
      </w:r>
      <w:r>
        <w:rPr>
          <w:rFonts w:ascii="Tahoma" w:hAnsi="Tahoma" w:cs="Tahoma"/>
          <w:bCs/>
          <w:i/>
          <w:sz w:val="20"/>
          <w:szCs w:val="20"/>
        </w:rPr>
        <w:t xml:space="preserve">ρίου για ατομική θέρμανση και </w:t>
      </w:r>
      <w:r w:rsidRPr="00BF3F64">
        <w:rPr>
          <w:rFonts w:ascii="Tahoma" w:hAnsi="Tahoma" w:cs="Tahoma"/>
          <w:bCs/>
          <w:i/>
          <w:sz w:val="20"/>
          <w:szCs w:val="20"/>
        </w:rPr>
        <w:t>οικιακή χρήση», που αφορά τα εξής διαμερίσματα:</w:t>
      </w:r>
    </w:p>
    <w:p w:rsidR="00A65512" w:rsidRPr="00BF3F64" w:rsidRDefault="00A65512" w:rsidP="00A65512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BF3F64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A65512" w:rsidRPr="00BF3F64" w:rsidRDefault="00A65512" w:rsidP="00A6551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F3F64">
        <w:rPr>
          <w:rFonts w:ascii="Tahoma" w:hAnsi="Tahoma" w:cs="Tahoma"/>
          <w:sz w:val="20"/>
          <w:szCs w:val="20"/>
        </w:rPr>
        <w:t>Παρόντες ιδιοκτήτες (αυτοπροσώπως ή με εξουσιοδοτημένο εκπρόσωπο):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3316"/>
        <w:gridCol w:w="1465"/>
        <w:gridCol w:w="1389"/>
        <w:gridCol w:w="3165"/>
      </w:tblGrid>
      <w:tr w:rsidR="00A65512" w:rsidRPr="00BF3F64" w:rsidTr="00F11B96">
        <w:trPr>
          <w:trHeight w:val="1084"/>
        </w:trPr>
        <w:tc>
          <w:tcPr>
            <w:tcW w:w="601" w:type="dxa"/>
            <w:tcBorders>
              <w:top w:val="single" w:sz="4" w:space="0" w:color="auto"/>
            </w:tcBorders>
          </w:tcPr>
          <w:p w:rsidR="00A65512" w:rsidRPr="00BF3F64" w:rsidRDefault="00A65512" w:rsidP="00F11B96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3F64">
              <w:rPr>
                <w:rFonts w:ascii="Tahoma" w:hAnsi="Tahoma" w:cs="Tahoma"/>
                <w:sz w:val="20"/>
                <w:szCs w:val="20"/>
              </w:rPr>
              <w:t>Α/Α</w:t>
            </w:r>
          </w:p>
        </w:tc>
        <w:tc>
          <w:tcPr>
            <w:tcW w:w="3316" w:type="dxa"/>
            <w:tcBorders>
              <w:top w:val="single" w:sz="4" w:space="0" w:color="auto"/>
            </w:tcBorders>
          </w:tcPr>
          <w:p w:rsidR="00A65512" w:rsidRPr="00BF3F64" w:rsidRDefault="00A65512" w:rsidP="00F11B96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3F64">
              <w:rPr>
                <w:rFonts w:ascii="Tahoma" w:hAnsi="Tahoma" w:cs="Tahoma"/>
                <w:sz w:val="20"/>
                <w:szCs w:val="20"/>
              </w:rPr>
              <w:t>ΟΝΟΜΑΤΕΠΩΝΥΜΟ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A65512" w:rsidRPr="00BF3F64" w:rsidRDefault="00A65512" w:rsidP="00F11B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3F64">
              <w:rPr>
                <w:rFonts w:ascii="Tahoma" w:hAnsi="Tahoma" w:cs="Tahoma"/>
                <w:sz w:val="20"/>
                <w:szCs w:val="20"/>
              </w:rPr>
              <w:t>ΠΟΣΟΣΤΟ (%)</w:t>
            </w:r>
          </w:p>
          <w:p w:rsidR="00A65512" w:rsidRPr="00BF3F64" w:rsidRDefault="00A65512" w:rsidP="00F11B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3F64">
              <w:rPr>
                <w:rFonts w:ascii="Tahoma" w:hAnsi="Tahoma" w:cs="Tahoma"/>
                <w:sz w:val="20"/>
                <w:szCs w:val="20"/>
              </w:rPr>
              <w:t xml:space="preserve">ΙΔΙΟΚΤΗΣΙΑΣ </w:t>
            </w:r>
            <w:r w:rsidRPr="00BF3F64">
              <w:rPr>
                <w:rFonts w:ascii="Tahoma" w:hAnsi="Tahoma" w:cs="Tahoma"/>
                <w:b/>
                <w:sz w:val="20"/>
                <w:szCs w:val="20"/>
              </w:rPr>
              <w:t>ΟΙΚΟΠΕΔΟΥ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A65512" w:rsidRPr="00BF3F64" w:rsidRDefault="00A65512" w:rsidP="00F11B96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3F64">
              <w:rPr>
                <w:rFonts w:ascii="Tahoma" w:hAnsi="Tahoma" w:cs="Tahoma"/>
                <w:sz w:val="20"/>
                <w:szCs w:val="20"/>
              </w:rPr>
              <w:t>ΨΗΦΟΣ</w:t>
            </w:r>
          </w:p>
          <w:p w:rsidR="00A65512" w:rsidRPr="00BF3F64" w:rsidRDefault="00A65512" w:rsidP="00F11B96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3F64">
              <w:rPr>
                <w:rFonts w:ascii="Tahoma" w:hAnsi="Tahoma" w:cs="Tahoma"/>
                <w:sz w:val="20"/>
                <w:szCs w:val="20"/>
              </w:rPr>
              <w:t>(ΝΑΙ-ΟΧΙ-</w:t>
            </w:r>
            <w:proofErr w:type="spellStart"/>
            <w:r w:rsidRPr="00BF3F64">
              <w:rPr>
                <w:rFonts w:ascii="Tahoma" w:hAnsi="Tahoma" w:cs="Tahoma"/>
                <w:sz w:val="20"/>
                <w:szCs w:val="20"/>
              </w:rPr>
              <w:t>ΛΕΥΚ</w:t>
            </w:r>
            <w:proofErr w:type="spellEnd"/>
            <w:r w:rsidRPr="00BF3F64">
              <w:rPr>
                <w:rFonts w:ascii="Tahoma" w:hAnsi="Tahoma" w:cs="Tahoma"/>
                <w:sz w:val="20"/>
                <w:szCs w:val="20"/>
              </w:rPr>
              <w:t>Ο)</w:t>
            </w:r>
          </w:p>
        </w:tc>
        <w:tc>
          <w:tcPr>
            <w:tcW w:w="3165" w:type="dxa"/>
            <w:tcBorders>
              <w:top w:val="single" w:sz="4" w:space="0" w:color="auto"/>
            </w:tcBorders>
          </w:tcPr>
          <w:p w:rsidR="00A65512" w:rsidRPr="00BF3F64" w:rsidRDefault="00A65512" w:rsidP="00F11B96">
            <w:pPr>
              <w:spacing w:before="24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3F64">
              <w:rPr>
                <w:rFonts w:ascii="Tahoma" w:hAnsi="Tahoma" w:cs="Tahoma"/>
                <w:sz w:val="20"/>
                <w:szCs w:val="20"/>
              </w:rPr>
              <w:t>ΥΠΟΓΡΑΦΗ</w:t>
            </w:r>
          </w:p>
        </w:tc>
      </w:tr>
      <w:tr w:rsidR="00A65512" w:rsidRPr="00BF3F64" w:rsidTr="00F11B96">
        <w:trPr>
          <w:trHeight w:val="518"/>
        </w:trPr>
        <w:tc>
          <w:tcPr>
            <w:tcW w:w="601" w:type="dxa"/>
          </w:tcPr>
          <w:p w:rsidR="00A65512" w:rsidRPr="00BF3F64" w:rsidRDefault="00A65512" w:rsidP="00F11B96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3F6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316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5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9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65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5512" w:rsidRPr="00BF3F64" w:rsidTr="00F11B96">
        <w:trPr>
          <w:trHeight w:val="568"/>
        </w:trPr>
        <w:tc>
          <w:tcPr>
            <w:tcW w:w="601" w:type="dxa"/>
          </w:tcPr>
          <w:p w:rsidR="00A65512" w:rsidRPr="00BF3F64" w:rsidRDefault="00A65512" w:rsidP="00F11B96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3F6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316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5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9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65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5512" w:rsidRPr="00BF3F64" w:rsidTr="00F11B96">
        <w:trPr>
          <w:trHeight w:val="548"/>
        </w:trPr>
        <w:tc>
          <w:tcPr>
            <w:tcW w:w="601" w:type="dxa"/>
          </w:tcPr>
          <w:p w:rsidR="00A65512" w:rsidRPr="00BF3F64" w:rsidRDefault="00A65512" w:rsidP="00F11B96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3F6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316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5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9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65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5512" w:rsidRPr="00BF3F64" w:rsidTr="00F11B96">
        <w:trPr>
          <w:trHeight w:val="570"/>
        </w:trPr>
        <w:tc>
          <w:tcPr>
            <w:tcW w:w="601" w:type="dxa"/>
          </w:tcPr>
          <w:p w:rsidR="00A65512" w:rsidRPr="00BF3F64" w:rsidRDefault="00A65512" w:rsidP="00F11B96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3F6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316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5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9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65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5512" w:rsidRPr="00BF3F64" w:rsidTr="00F11B96">
        <w:trPr>
          <w:trHeight w:val="570"/>
        </w:trPr>
        <w:tc>
          <w:tcPr>
            <w:tcW w:w="601" w:type="dxa"/>
          </w:tcPr>
          <w:p w:rsidR="00A65512" w:rsidRPr="00BF3F64" w:rsidRDefault="00A65512" w:rsidP="00F11B96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316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5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9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65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5512" w:rsidRPr="00BF3F64" w:rsidTr="00F11B96">
        <w:trPr>
          <w:trHeight w:val="570"/>
        </w:trPr>
        <w:tc>
          <w:tcPr>
            <w:tcW w:w="601" w:type="dxa"/>
          </w:tcPr>
          <w:p w:rsidR="00A65512" w:rsidRPr="00BF3F64" w:rsidRDefault="00A65512" w:rsidP="00F11B96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316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5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9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65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5512" w:rsidRPr="00BF3F64" w:rsidTr="00F11B96">
        <w:trPr>
          <w:trHeight w:val="570"/>
        </w:trPr>
        <w:tc>
          <w:tcPr>
            <w:tcW w:w="601" w:type="dxa"/>
          </w:tcPr>
          <w:p w:rsidR="00A65512" w:rsidRPr="00BF3F64" w:rsidRDefault="00A65512" w:rsidP="00F11B96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316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5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9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65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5512" w:rsidRPr="00BF3F64" w:rsidTr="00F11B96">
        <w:trPr>
          <w:trHeight w:val="570"/>
        </w:trPr>
        <w:tc>
          <w:tcPr>
            <w:tcW w:w="601" w:type="dxa"/>
          </w:tcPr>
          <w:p w:rsidR="00A65512" w:rsidRPr="00BF3F64" w:rsidRDefault="00A65512" w:rsidP="00F11B96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316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5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9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65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5512" w:rsidRPr="00BF3F64" w:rsidTr="00F11B96">
        <w:trPr>
          <w:trHeight w:val="570"/>
        </w:trPr>
        <w:tc>
          <w:tcPr>
            <w:tcW w:w="601" w:type="dxa"/>
          </w:tcPr>
          <w:p w:rsidR="00A65512" w:rsidRPr="00BF3F64" w:rsidRDefault="00A65512" w:rsidP="00F11B96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316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5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9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65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5512" w:rsidRPr="00BF3F64" w:rsidTr="00F11B96">
        <w:trPr>
          <w:trHeight w:val="570"/>
        </w:trPr>
        <w:tc>
          <w:tcPr>
            <w:tcW w:w="601" w:type="dxa"/>
          </w:tcPr>
          <w:p w:rsidR="00A65512" w:rsidRDefault="00A65512" w:rsidP="00F11B96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316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5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9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65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5512" w:rsidRPr="00BF3F64" w:rsidTr="00F11B96">
        <w:trPr>
          <w:trHeight w:val="518"/>
        </w:trPr>
        <w:tc>
          <w:tcPr>
            <w:tcW w:w="601" w:type="dxa"/>
          </w:tcPr>
          <w:p w:rsidR="00A65512" w:rsidRPr="00BF3F64" w:rsidRDefault="00A65512" w:rsidP="00F11B96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BF3F6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316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5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9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65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5512" w:rsidRPr="00BF3F64" w:rsidTr="00F11B96">
        <w:trPr>
          <w:trHeight w:val="568"/>
        </w:trPr>
        <w:tc>
          <w:tcPr>
            <w:tcW w:w="601" w:type="dxa"/>
          </w:tcPr>
          <w:p w:rsidR="00A65512" w:rsidRPr="00BF3F64" w:rsidRDefault="00A65512" w:rsidP="00F11B96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BF3F6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316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5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9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65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5512" w:rsidRPr="00BF3F64" w:rsidTr="00F11B96">
        <w:trPr>
          <w:trHeight w:val="548"/>
        </w:trPr>
        <w:tc>
          <w:tcPr>
            <w:tcW w:w="601" w:type="dxa"/>
          </w:tcPr>
          <w:p w:rsidR="00A65512" w:rsidRPr="00BF3F64" w:rsidRDefault="00A65512" w:rsidP="00F11B96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BF3F6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316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5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9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65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5512" w:rsidRPr="00BF3F64" w:rsidTr="00F11B96">
        <w:trPr>
          <w:trHeight w:val="570"/>
        </w:trPr>
        <w:tc>
          <w:tcPr>
            <w:tcW w:w="601" w:type="dxa"/>
          </w:tcPr>
          <w:p w:rsidR="00A65512" w:rsidRPr="00BF3F64" w:rsidRDefault="00A65512" w:rsidP="00F11B96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BF3F6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316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5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9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65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5512" w:rsidRPr="00BF3F64" w:rsidTr="00F11B96">
        <w:trPr>
          <w:trHeight w:val="570"/>
        </w:trPr>
        <w:tc>
          <w:tcPr>
            <w:tcW w:w="601" w:type="dxa"/>
          </w:tcPr>
          <w:p w:rsidR="00A65512" w:rsidRPr="00BF3F64" w:rsidRDefault="00A65512" w:rsidP="00F11B96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3316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5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9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65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65512" w:rsidRDefault="00A65512" w:rsidP="00A6551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A65512" w:rsidRDefault="00A65512" w:rsidP="00A6551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Συνεχίζεται στην επόμενη σελίδα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3316"/>
        <w:gridCol w:w="1465"/>
        <w:gridCol w:w="1389"/>
        <w:gridCol w:w="3165"/>
      </w:tblGrid>
      <w:tr w:rsidR="00A65512" w:rsidRPr="00BF3F64" w:rsidTr="00F11B96">
        <w:trPr>
          <w:trHeight w:val="518"/>
        </w:trPr>
        <w:tc>
          <w:tcPr>
            <w:tcW w:w="601" w:type="dxa"/>
          </w:tcPr>
          <w:p w:rsidR="00A65512" w:rsidRPr="00BF3F64" w:rsidRDefault="00A65512" w:rsidP="00F11B96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3F64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316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5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9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65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5512" w:rsidRPr="00BF3F64" w:rsidTr="00F11B96">
        <w:trPr>
          <w:trHeight w:val="568"/>
        </w:trPr>
        <w:tc>
          <w:tcPr>
            <w:tcW w:w="601" w:type="dxa"/>
          </w:tcPr>
          <w:p w:rsidR="00A65512" w:rsidRPr="00BF3F64" w:rsidRDefault="00A65512" w:rsidP="00F11B96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3316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5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9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65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5512" w:rsidRPr="00BF3F64" w:rsidTr="00F11B96">
        <w:trPr>
          <w:trHeight w:val="548"/>
        </w:trPr>
        <w:tc>
          <w:tcPr>
            <w:tcW w:w="601" w:type="dxa"/>
          </w:tcPr>
          <w:p w:rsidR="00A65512" w:rsidRPr="00BF3F64" w:rsidRDefault="00A65512" w:rsidP="00F11B96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3316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5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9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65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5512" w:rsidRPr="00BF3F64" w:rsidTr="00F11B96">
        <w:trPr>
          <w:trHeight w:val="570"/>
        </w:trPr>
        <w:tc>
          <w:tcPr>
            <w:tcW w:w="601" w:type="dxa"/>
          </w:tcPr>
          <w:p w:rsidR="00A65512" w:rsidRPr="00BF3F64" w:rsidRDefault="00A65512" w:rsidP="00F11B96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3316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5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9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65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5512" w:rsidRPr="00BF3F64" w:rsidTr="00F11B96">
        <w:trPr>
          <w:trHeight w:val="570"/>
        </w:trPr>
        <w:tc>
          <w:tcPr>
            <w:tcW w:w="601" w:type="dxa"/>
          </w:tcPr>
          <w:p w:rsidR="00A65512" w:rsidRPr="00BF3F64" w:rsidRDefault="00A65512" w:rsidP="00F11B96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3316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5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9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65" w:type="dxa"/>
          </w:tcPr>
          <w:p w:rsidR="00A65512" w:rsidRPr="00BF3F64" w:rsidRDefault="00A65512" w:rsidP="00F11B96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65512" w:rsidRDefault="00A65512" w:rsidP="00A6551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A65512" w:rsidRPr="00BF3F64" w:rsidRDefault="00A65512" w:rsidP="00A65512">
      <w:pPr>
        <w:spacing w:line="360" w:lineRule="auto"/>
        <w:ind w:firstLine="720"/>
        <w:jc w:val="both"/>
        <w:rPr>
          <w:rFonts w:ascii="Tahoma" w:hAnsi="Tahoma" w:cs="Tahoma"/>
          <w:sz w:val="20"/>
          <w:szCs w:val="20"/>
        </w:rPr>
      </w:pPr>
      <w:r w:rsidRPr="00BF3F64">
        <w:rPr>
          <w:rFonts w:ascii="Tahoma" w:hAnsi="Tahoma" w:cs="Tahoma"/>
          <w:sz w:val="20"/>
          <w:szCs w:val="20"/>
        </w:rPr>
        <w:t xml:space="preserve">Μετά από συζήτηση για το παραπάνω θέμα έγινε ψηφοφορία και συμφώνησαν για το παραπάνω θέμα ___  ψήφοι ιδιοκτησίας σε σύνολο </w:t>
      </w:r>
      <w:r>
        <w:rPr>
          <w:rFonts w:ascii="Tahoma" w:hAnsi="Tahoma" w:cs="Tahoma"/>
          <w:sz w:val="20"/>
          <w:szCs w:val="20"/>
          <w:u w:val="single"/>
        </w:rPr>
        <w:t>10</w:t>
      </w:r>
      <w:r w:rsidRPr="00BF3F64">
        <w:rPr>
          <w:rFonts w:ascii="Tahoma" w:hAnsi="Tahoma" w:cs="Tahoma"/>
          <w:sz w:val="20"/>
          <w:szCs w:val="20"/>
          <w:u w:val="single"/>
        </w:rPr>
        <w:t>0</w:t>
      </w:r>
      <w:r w:rsidRPr="00BF3F64">
        <w:rPr>
          <w:rFonts w:ascii="Tahoma" w:hAnsi="Tahoma" w:cs="Tahoma"/>
          <w:sz w:val="20"/>
          <w:szCs w:val="20"/>
        </w:rPr>
        <w:t xml:space="preserve">. (Βάσει του νόμου απαιτείται 50% των ψήφων ιδιοκτησίας + 1 ψήφος για τη μετατροπή μιας εγκατάστασης κεντρικής θέρμανσης σε εγκατάσταση φυσικού αερίου). </w:t>
      </w:r>
    </w:p>
    <w:p w:rsidR="00A65512" w:rsidRPr="00BF3F64" w:rsidRDefault="00A65512" w:rsidP="00A65512">
      <w:pPr>
        <w:spacing w:line="360" w:lineRule="auto"/>
        <w:ind w:firstLine="720"/>
        <w:jc w:val="both"/>
        <w:rPr>
          <w:rFonts w:ascii="Tahoma" w:hAnsi="Tahoma" w:cs="Tahoma"/>
          <w:sz w:val="20"/>
          <w:szCs w:val="20"/>
        </w:rPr>
      </w:pPr>
      <w:r w:rsidRPr="00BF3F64">
        <w:rPr>
          <w:rFonts w:ascii="Tahoma" w:hAnsi="Tahoma" w:cs="Tahoma"/>
          <w:sz w:val="20"/>
          <w:szCs w:val="20"/>
        </w:rPr>
        <w:t>Επομένως αποφασίστηκε να προχ</w:t>
      </w:r>
      <w:r>
        <w:rPr>
          <w:rFonts w:ascii="Tahoma" w:hAnsi="Tahoma" w:cs="Tahoma"/>
          <w:sz w:val="20"/>
          <w:szCs w:val="20"/>
        </w:rPr>
        <w:t>ωρήσουν τα εν λόγω διαμερίσματα</w:t>
      </w:r>
      <w:r w:rsidRPr="00BF3F64">
        <w:rPr>
          <w:rFonts w:ascii="Tahoma" w:hAnsi="Tahoma" w:cs="Tahoma"/>
          <w:sz w:val="20"/>
          <w:szCs w:val="20"/>
        </w:rPr>
        <w:t xml:space="preserve"> στις απαραίτητες ενέργειες για αποσύνδεση από την κεντρική θέρμανση, όπως αυτή ορίζεται από την παράγραφο </w:t>
      </w:r>
      <w:r w:rsidRPr="00BF3F64">
        <w:rPr>
          <w:rFonts w:ascii="Tahoma" w:hAnsi="Tahoma" w:cs="Tahoma"/>
          <w:b/>
          <w:sz w:val="20"/>
          <w:szCs w:val="20"/>
        </w:rPr>
        <w:t xml:space="preserve">3.3.1 </w:t>
      </w:r>
      <w:r w:rsidRPr="00BF3F64">
        <w:rPr>
          <w:rFonts w:ascii="Tahoma" w:hAnsi="Tahoma" w:cs="Tahoma"/>
          <w:sz w:val="20"/>
          <w:szCs w:val="20"/>
        </w:rPr>
        <w:t xml:space="preserve">του </w:t>
      </w:r>
      <w:r w:rsidRPr="00BF3F64">
        <w:rPr>
          <w:rFonts w:ascii="Tahoma" w:hAnsi="Tahoma" w:cs="Tahoma"/>
          <w:b/>
          <w:sz w:val="20"/>
          <w:szCs w:val="20"/>
        </w:rPr>
        <w:t xml:space="preserve">ΠΔ 7/11-1985 ΦΕΚ Δ΄631 </w:t>
      </w:r>
      <w:r w:rsidRPr="00BF3F64">
        <w:rPr>
          <w:rFonts w:ascii="Tahoma" w:hAnsi="Tahoma" w:cs="Tahoma"/>
          <w:sz w:val="20"/>
          <w:szCs w:val="20"/>
        </w:rPr>
        <w:t>και εγκατάσταση φυσικού α</w:t>
      </w:r>
      <w:r>
        <w:rPr>
          <w:rFonts w:ascii="Tahoma" w:hAnsi="Tahoma" w:cs="Tahoma"/>
          <w:sz w:val="20"/>
          <w:szCs w:val="20"/>
        </w:rPr>
        <w:t>ερίου για ατομική θέρμανση και</w:t>
      </w:r>
      <w:r w:rsidRPr="00BF3F64">
        <w:rPr>
          <w:rFonts w:ascii="Tahoma" w:hAnsi="Tahoma" w:cs="Tahoma"/>
          <w:sz w:val="20"/>
          <w:szCs w:val="20"/>
        </w:rPr>
        <w:t xml:space="preserve"> οικιακή χρήση και στην </w:t>
      </w:r>
      <w:r w:rsidRPr="00BF3F64">
        <w:rPr>
          <w:rFonts w:ascii="Tahoma" w:hAnsi="Tahoma" w:cs="Tahoma"/>
          <w:b/>
          <w:sz w:val="20"/>
          <w:szCs w:val="20"/>
        </w:rPr>
        <w:t>εκτέλεση των αναγκαίων εργασιών</w:t>
      </w:r>
      <w:r w:rsidRPr="00BF3F64">
        <w:rPr>
          <w:rFonts w:ascii="Tahoma" w:hAnsi="Tahoma" w:cs="Tahoma"/>
          <w:sz w:val="20"/>
          <w:szCs w:val="20"/>
        </w:rPr>
        <w:t xml:space="preserve"> όδευσης σωληνώσεων και στην τοποθέτηση εξαρτημάτων (μετρητών κλπ) εντός των κοινοχρήστων χώρων της πολυκατοικίας.</w:t>
      </w:r>
    </w:p>
    <w:p w:rsidR="00A65512" w:rsidRPr="00BF3F64" w:rsidRDefault="00A65512" w:rsidP="00A65512">
      <w:pPr>
        <w:spacing w:line="360" w:lineRule="auto"/>
        <w:ind w:firstLine="720"/>
        <w:jc w:val="both"/>
        <w:rPr>
          <w:rFonts w:ascii="Tahoma" w:hAnsi="Tahoma" w:cs="Tahoma"/>
          <w:sz w:val="20"/>
          <w:szCs w:val="20"/>
        </w:rPr>
      </w:pPr>
      <w:r w:rsidRPr="00BF3F64">
        <w:rPr>
          <w:rFonts w:ascii="Tahoma" w:hAnsi="Tahoma" w:cs="Tahoma"/>
          <w:sz w:val="20"/>
          <w:szCs w:val="20"/>
        </w:rPr>
        <w:t>Μη υπάρχοντος άλλου θέματος, ο «διαχειριστής» κήρυξε τη λήξη των εργασιών και συντάχθηκε το παρόν πρακτικό συνεδριάσεως.</w:t>
      </w:r>
    </w:p>
    <w:p w:rsidR="00A65512" w:rsidRDefault="00A65512" w:rsidP="00A65512">
      <w:pPr>
        <w:spacing w:line="360" w:lineRule="auto"/>
        <w:jc w:val="both"/>
        <w:outlineLvl w:val="0"/>
        <w:rPr>
          <w:rFonts w:ascii="Tahoma" w:hAnsi="Tahoma" w:cs="Tahoma"/>
          <w:sz w:val="20"/>
          <w:szCs w:val="20"/>
        </w:rPr>
      </w:pPr>
      <w:bookmarkStart w:id="0" w:name="_Toc151796672"/>
      <w:bookmarkStart w:id="1" w:name="_Toc151797114"/>
      <w:bookmarkStart w:id="2" w:name="_Toc151797942"/>
      <w:bookmarkStart w:id="3" w:name="_Toc151798379"/>
      <w:bookmarkStart w:id="4" w:name="_Toc151977837"/>
    </w:p>
    <w:p w:rsidR="00A65512" w:rsidRDefault="00A65512" w:rsidP="00A65512">
      <w:pPr>
        <w:spacing w:line="360" w:lineRule="auto"/>
        <w:jc w:val="both"/>
        <w:outlineLvl w:val="0"/>
        <w:rPr>
          <w:rFonts w:ascii="Tahoma" w:hAnsi="Tahoma" w:cs="Tahoma"/>
          <w:sz w:val="20"/>
          <w:szCs w:val="20"/>
        </w:rPr>
      </w:pPr>
    </w:p>
    <w:p w:rsidR="00A65512" w:rsidRPr="00BF3F64" w:rsidRDefault="00A65512" w:rsidP="00A65512">
      <w:pPr>
        <w:spacing w:line="360" w:lineRule="auto"/>
        <w:jc w:val="both"/>
        <w:outlineLvl w:val="0"/>
        <w:rPr>
          <w:rFonts w:ascii="Tahoma" w:hAnsi="Tahoma" w:cs="Tahoma"/>
          <w:sz w:val="20"/>
          <w:szCs w:val="20"/>
        </w:rPr>
      </w:pPr>
      <w:r w:rsidRPr="00BF3F64">
        <w:rPr>
          <w:rFonts w:ascii="Tahoma" w:hAnsi="Tahoma" w:cs="Tahoma"/>
          <w:sz w:val="20"/>
          <w:szCs w:val="20"/>
        </w:rPr>
        <w:t>Ο «διαχειριστής»,</w:t>
      </w:r>
      <w:r w:rsidRPr="00BF3F64">
        <w:rPr>
          <w:rFonts w:ascii="Tahoma" w:hAnsi="Tahoma" w:cs="Tahoma"/>
          <w:sz w:val="20"/>
          <w:szCs w:val="20"/>
        </w:rPr>
        <w:tab/>
      </w:r>
      <w:r w:rsidRPr="00BF3F64">
        <w:rPr>
          <w:rFonts w:ascii="Tahoma" w:hAnsi="Tahoma" w:cs="Tahoma"/>
          <w:sz w:val="20"/>
          <w:szCs w:val="20"/>
        </w:rPr>
        <w:tab/>
      </w:r>
      <w:r w:rsidRPr="00BF3F64">
        <w:rPr>
          <w:rFonts w:ascii="Tahoma" w:hAnsi="Tahoma" w:cs="Tahoma"/>
          <w:sz w:val="20"/>
          <w:szCs w:val="20"/>
        </w:rPr>
        <w:tab/>
      </w:r>
      <w:r w:rsidRPr="00BF3F64">
        <w:rPr>
          <w:rFonts w:ascii="Tahoma" w:hAnsi="Tahoma" w:cs="Tahoma"/>
          <w:sz w:val="20"/>
          <w:szCs w:val="20"/>
        </w:rPr>
        <w:tab/>
      </w:r>
      <w:r w:rsidRPr="00BF3F64">
        <w:rPr>
          <w:rFonts w:ascii="Tahoma" w:hAnsi="Tahoma" w:cs="Tahoma"/>
          <w:sz w:val="20"/>
          <w:szCs w:val="20"/>
        </w:rPr>
        <w:tab/>
      </w:r>
      <w:r w:rsidRPr="00BF3F64">
        <w:rPr>
          <w:rFonts w:ascii="Tahoma" w:hAnsi="Tahoma" w:cs="Tahoma"/>
          <w:sz w:val="20"/>
          <w:szCs w:val="20"/>
        </w:rPr>
        <w:tab/>
      </w:r>
      <w:bookmarkEnd w:id="0"/>
      <w:bookmarkEnd w:id="1"/>
      <w:bookmarkEnd w:id="2"/>
      <w:bookmarkEnd w:id="3"/>
      <w:bookmarkEnd w:id="4"/>
    </w:p>
    <w:p w:rsidR="00A65512" w:rsidRPr="00C22FC1" w:rsidRDefault="00A65512" w:rsidP="00A65512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BF3F64">
        <w:rPr>
          <w:rFonts w:ascii="Tahoma" w:hAnsi="Tahoma" w:cs="Tahoma"/>
          <w:sz w:val="20"/>
          <w:szCs w:val="20"/>
        </w:rPr>
        <w:t>___________________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</w:p>
    <w:p w:rsidR="00146044" w:rsidRDefault="00146044">
      <w:bookmarkStart w:id="5" w:name="_GoBack"/>
      <w:bookmarkEnd w:id="5"/>
    </w:p>
    <w:sectPr w:rsidR="00146044" w:rsidSect="0095296A">
      <w:footerReference w:type="default" r:id="rId7"/>
      <w:footerReference w:type="first" r:id="rId8"/>
      <w:footnotePr>
        <w:pos w:val="beneathText"/>
        <w:numRestart w:val="eachPage"/>
      </w:footnotePr>
      <w:endnotePr>
        <w:numFmt w:val="decimal"/>
      </w:endnotePr>
      <w:pgSz w:w="11905" w:h="16837"/>
      <w:pgMar w:top="1440" w:right="1080" w:bottom="1440" w:left="1080" w:header="720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746" w:rsidRDefault="00664746" w:rsidP="00A65512">
      <w:r>
        <w:separator/>
      </w:r>
    </w:p>
  </w:endnote>
  <w:endnote w:type="continuationSeparator" w:id="0">
    <w:p w:rsidR="00664746" w:rsidRDefault="00664746" w:rsidP="00A6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lasArial">
    <w:altName w:val="Arial"/>
    <w:charset w:val="A1"/>
    <w:family w:val="swiss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818894"/>
      <w:docPartObj>
        <w:docPartGallery w:val="Page Numbers (Bottom of Page)"/>
        <w:docPartUnique/>
      </w:docPartObj>
    </w:sdtPr>
    <w:sdtContent>
      <w:p w:rsidR="00A65512" w:rsidRDefault="00A6551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A11D9" w:rsidRPr="00F52582" w:rsidRDefault="00664746" w:rsidP="00A65512">
    <w:pPr>
      <w:pStyle w:val="a3"/>
      <w:spacing w:line="240" w:lineRule="exact"/>
      <w:rPr>
        <w:rFonts w:ascii="Times New Roman" w:hAnsi="Times New Roman"/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306127"/>
      <w:docPartObj>
        <w:docPartGallery w:val="Page Numbers (Bottom of Page)"/>
        <w:docPartUnique/>
      </w:docPartObj>
    </w:sdtPr>
    <w:sdtContent>
      <w:p w:rsidR="00A65512" w:rsidRDefault="00A6551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65512" w:rsidRDefault="00A6551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746" w:rsidRDefault="00664746" w:rsidP="00A65512">
      <w:r>
        <w:separator/>
      </w:r>
    </w:p>
  </w:footnote>
  <w:footnote w:type="continuationSeparator" w:id="0">
    <w:p w:rsidR="00664746" w:rsidRDefault="00664746" w:rsidP="00A65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12"/>
    <w:rsid w:val="00146044"/>
    <w:rsid w:val="00664746"/>
    <w:rsid w:val="00A6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12"/>
    <w:pPr>
      <w:suppressAutoHyphens/>
      <w:overflowPunct w:val="0"/>
      <w:autoSpaceDE w:val="0"/>
      <w:spacing w:after="0" w:line="240" w:lineRule="auto"/>
      <w:textAlignment w:val="baseline"/>
    </w:pPr>
    <w:rPr>
      <w:rFonts w:ascii="HellasArial" w:eastAsia="Times New Roman" w:hAnsi="HellasArial" w:cs="Times New Roman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6551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A65512"/>
    <w:rPr>
      <w:rFonts w:ascii="HellasArial" w:eastAsia="Times New Roman" w:hAnsi="HellasArial" w:cs="Times New Roman"/>
      <w:szCs w:val="24"/>
      <w:lang w:eastAsia="el-GR"/>
    </w:rPr>
  </w:style>
  <w:style w:type="paragraph" w:styleId="a4">
    <w:name w:val="header"/>
    <w:basedOn w:val="a"/>
    <w:link w:val="Char0"/>
    <w:uiPriority w:val="99"/>
    <w:unhideWhenUsed/>
    <w:rsid w:val="00A6551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A65512"/>
    <w:rPr>
      <w:rFonts w:ascii="HellasArial" w:eastAsia="Times New Roman" w:hAnsi="HellasArial" w:cs="Times New Roman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12"/>
    <w:pPr>
      <w:suppressAutoHyphens/>
      <w:overflowPunct w:val="0"/>
      <w:autoSpaceDE w:val="0"/>
      <w:spacing w:after="0" w:line="240" w:lineRule="auto"/>
      <w:textAlignment w:val="baseline"/>
    </w:pPr>
    <w:rPr>
      <w:rFonts w:ascii="HellasArial" w:eastAsia="Times New Roman" w:hAnsi="HellasArial" w:cs="Times New Roman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6551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A65512"/>
    <w:rPr>
      <w:rFonts w:ascii="HellasArial" w:eastAsia="Times New Roman" w:hAnsi="HellasArial" w:cs="Times New Roman"/>
      <w:szCs w:val="24"/>
      <w:lang w:eastAsia="el-GR"/>
    </w:rPr>
  </w:style>
  <w:style w:type="paragraph" w:styleId="a4">
    <w:name w:val="header"/>
    <w:basedOn w:val="a"/>
    <w:link w:val="Char0"/>
    <w:uiPriority w:val="99"/>
    <w:unhideWhenUsed/>
    <w:rsid w:val="00A6551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A65512"/>
    <w:rPr>
      <w:rFonts w:ascii="HellasArial" w:eastAsia="Times New Roman" w:hAnsi="HellasArial" w:cs="Times New Roman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ΘΑΝΟΣ</dc:creator>
  <cp:lastModifiedBy>ΘΑΝΟΣ</cp:lastModifiedBy>
  <cp:revision>1</cp:revision>
  <dcterms:created xsi:type="dcterms:W3CDTF">2014-03-02T22:08:00Z</dcterms:created>
  <dcterms:modified xsi:type="dcterms:W3CDTF">2014-03-02T22:11:00Z</dcterms:modified>
</cp:coreProperties>
</file>